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2" w:rsidRPr="009E2106" w:rsidRDefault="00C61272" w:rsidP="00C61272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C61272" w:rsidRDefault="00C61272" w:rsidP="00C612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C61272" w:rsidRDefault="00C61272" w:rsidP="00C612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C61272" w:rsidRPr="008B38DF" w:rsidRDefault="00C61272" w:rsidP="00C6127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C61272" w:rsidRDefault="00C61272" w:rsidP="00C6127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6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137275" w:rsidRDefault="00137275" w:rsidP="005066C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C61272" w:rsidRDefault="00C61272" w:rsidP="005066C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617287">
        <w:rPr>
          <w:rFonts w:ascii="Arial" w:hAnsi="Arial" w:cs="Arial"/>
          <w:b/>
          <w:sz w:val="23"/>
          <w:szCs w:val="23"/>
        </w:rPr>
        <w:t xml:space="preserve">Sh. </w:t>
      </w:r>
      <w:r>
        <w:rPr>
          <w:rFonts w:ascii="Arial" w:hAnsi="Arial" w:cs="Arial"/>
          <w:b/>
          <w:sz w:val="23"/>
          <w:szCs w:val="23"/>
        </w:rPr>
        <w:t xml:space="preserve">K. K. </w:t>
      </w:r>
      <w:proofErr w:type="spellStart"/>
      <w:r>
        <w:rPr>
          <w:rFonts w:ascii="Arial" w:hAnsi="Arial" w:cs="Arial"/>
          <w:b/>
          <w:sz w:val="23"/>
          <w:szCs w:val="23"/>
        </w:rPr>
        <w:t>Bhandari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(70428-85702)</w:t>
      </w:r>
    </w:p>
    <w:p w:rsidR="00E375E2" w:rsidRDefault="00C61272" w:rsidP="00C61272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S/o Hans Raj</w:t>
      </w:r>
      <w:r w:rsidR="00E375E2">
        <w:rPr>
          <w:rFonts w:ascii="Arial" w:hAnsi="Arial" w:cs="Arial"/>
          <w:bCs/>
          <w:sz w:val="23"/>
          <w:szCs w:val="23"/>
        </w:rPr>
        <w:t xml:space="preserve"> #3661,</w:t>
      </w:r>
    </w:p>
    <w:p w:rsidR="00C61272" w:rsidRPr="00617287" w:rsidRDefault="00C61272" w:rsidP="005066C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Cs/>
          <w:sz w:val="23"/>
          <w:szCs w:val="23"/>
        </w:rPr>
        <w:t>Sector-46 C,</w:t>
      </w:r>
      <w:r w:rsidR="00E375E2">
        <w:rPr>
          <w:rFonts w:ascii="Arial" w:hAnsi="Arial" w:cs="Arial"/>
          <w:bCs/>
          <w:sz w:val="23"/>
          <w:szCs w:val="23"/>
        </w:rPr>
        <w:t xml:space="preserve"> Chandigarh.</w:t>
      </w:r>
      <w:proofErr w:type="gramEnd"/>
      <w:r w:rsidRPr="00617287">
        <w:rPr>
          <w:rFonts w:ascii="Arial" w:hAnsi="Arial" w:cs="Arial"/>
          <w:sz w:val="23"/>
          <w:szCs w:val="23"/>
        </w:rPr>
        <w:tab/>
      </w:r>
      <w:r w:rsidR="00137275">
        <w:rPr>
          <w:rFonts w:ascii="Arial" w:hAnsi="Arial" w:cs="Arial"/>
          <w:sz w:val="23"/>
          <w:szCs w:val="23"/>
        </w:rPr>
        <w:tab/>
      </w:r>
      <w:r w:rsidR="00137275"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 xml:space="preserve"> </w:t>
      </w:r>
      <w:r w:rsidRPr="00617287"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ab/>
        <w:t>Appellant</w:t>
      </w:r>
    </w:p>
    <w:p w:rsidR="00C61272" w:rsidRPr="00617287" w:rsidRDefault="00C61272" w:rsidP="00C6127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17287">
        <w:rPr>
          <w:rFonts w:ascii="Arial" w:hAnsi="Arial" w:cs="Arial"/>
          <w:sz w:val="23"/>
          <w:szCs w:val="23"/>
        </w:rPr>
        <w:t>Versus</w:t>
      </w:r>
    </w:p>
    <w:p w:rsidR="00C61272" w:rsidRPr="00617287" w:rsidRDefault="00C61272" w:rsidP="00E22710">
      <w:pPr>
        <w:spacing w:after="0" w:line="240" w:lineRule="auto"/>
        <w:ind w:left="720" w:firstLine="720"/>
        <w:rPr>
          <w:rFonts w:ascii="Arial" w:hAnsi="Arial" w:cs="Arial"/>
          <w:b/>
          <w:sz w:val="23"/>
          <w:szCs w:val="23"/>
        </w:rPr>
      </w:pPr>
      <w:r w:rsidRPr="00617287">
        <w:rPr>
          <w:rFonts w:ascii="Arial" w:hAnsi="Arial" w:cs="Arial"/>
          <w:b/>
          <w:sz w:val="23"/>
          <w:szCs w:val="23"/>
        </w:rPr>
        <w:t>Public Information Officer</w:t>
      </w:r>
    </w:p>
    <w:p w:rsidR="00C61272" w:rsidRDefault="00C61272" w:rsidP="00E22710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  <w:r w:rsidRPr="00617287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Secretary, Punjab School Education Board,</w:t>
      </w:r>
    </w:p>
    <w:p w:rsidR="00C61272" w:rsidRDefault="00E22710" w:rsidP="00C6127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</w:t>
      </w:r>
      <w:r w:rsidR="00C73B6A" w:rsidRPr="00E22710">
        <w:rPr>
          <w:rFonts w:ascii="Arial" w:hAnsi="Arial" w:cs="Arial"/>
          <w:b/>
          <w:bCs/>
          <w:sz w:val="23"/>
          <w:szCs w:val="23"/>
        </w:rPr>
        <w:t>Regd. Post.</w:t>
      </w:r>
      <w:r w:rsidRPr="00E22710">
        <w:rPr>
          <w:rFonts w:ascii="Arial" w:hAnsi="Arial" w:cs="Arial"/>
          <w:b/>
          <w:bCs/>
          <w:sz w:val="23"/>
          <w:szCs w:val="23"/>
        </w:rPr>
        <w:t>)</w:t>
      </w:r>
      <w:r w:rsidR="00C73B6A" w:rsidRPr="00E22710">
        <w:rPr>
          <w:rFonts w:ascii="Arial" w:hAnsi="Arial" w:cs="Arial"/>
          <w:b/>
          <w:bCs/>
          <w:sz w:val="23"/>
          <w:szCs w:val="23"/>
        </w:rPr>
        <w:tab/>
      </w:r>
      <w:proofErr w:type="spellStart"/>
      <w:r w:rsidR="00C61272">
        <w:rPr>
          <w:rFonts w:ascii="Arial" w:hAnsi="Arial" w:cs="Arial"/>
          <w:sz w:val="23"/>
          <w:szCs w:val="23"/>
        </w:rPr>
        <w:t>Vidya</w:t>
      </w:r>
      <w:proofErr w:type="spellEnd"/>
      <w:r w:rsidR="00C6127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1272">
        <w:rPr>
          <w:rFonts w:ascii="Arial" w:hAnsi="Arial" w:cs="Arial"/>
          <w:sz w:val="23"/>
          <w:szCs w:val="23"/>
        </w:rPr>
        <w:t>Bhawan</w:t>
      </w:r>
      <w:proofErr w:type="spellEnd"/>
      <w:r w:rsidR="00C61272">
        <w:rPr>
          <w:rFonts w:ascii="Arial" w:hAnsi="Arial" w:cs="Arial"/>
          <w:sz w:val="23"/>
          <w:szCs w:val="23"/>
        </w:rPr>
        <w:t>, Phase-8,</w:t>
      </w:r>
    </w:p>
    <w:p w:rsidR="00C61272" w:rsidRDefault="00C61272" w:rsidP="00E22710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SAS Nagar (</w:t>
      </w:r>
      <w:proofErr w:type="spellStart"/>
      <w:r>
        <w:rPr>
          <w:rFonts w:ascii="Arial" w:hAnsi="Arial" w:cs="Arial"/>
          <w:sz w:val="23"/>
          <w:szCs w:val="23"/>
        </w:rPr>
        <w:t>Mohali</w:t>
      </w:r>
      <w:proofErr w:type="spellEnd"/>
      <w:r>
        <w:rPr>
          <w:rFonts w:ascii="Arial" w:hAnsi="Arial" w:cs="Arial"/>
          <w:sz w:val="23"/>
          <w:szCs w:val="23"/>
        </w:rPr>
        <w:t>)-160062</w:t>
      </w:r>
    </w:p>
    <w:p w:rsidR="00C61272" w:rsidRDefault="00C61272" w:rsidP="00C61272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61272" w:rsidRPr="00617287" w:rsidRDefault="00C61272" w:rsidP="00E22710">
      <w:pPr>
        <w:spacing w:after="0" w:line="240" w:lineRule="auto"/>
        <w:ind w:left="720" w:firstLine="7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First Appellate Authority</w:t>
      </w:r>
    </w:p>
    <w:p w:rsidR="00C61272" w:rsidRDefault="00E22710" w:rsidP="00C6127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</w:t>
      </w:r>
      <w:r w:rsidRPr="00E22710">
        <w:rPr>
          <w:rFonts w:ascii="Arial" w:hAnsi="Arial" w:cs="Arial"/>
          <w:b/>
          <w:bCs/>
          <w:sz w:val="23"/>
          <w:szCs w:val="23"/>
        </w:rPr>
        <w:t>Regd. Post.)</w:t>
      </w:r>
      <w:r w:rsidRPr="00E22710">
        <w:rPr>
          <w:rFonts w:ascii="Arial" w:hAnsi="Arial" w:cs="Arial"/>
          <w:b/>
          <w:bCs/>
          <w:sz w:val="23"/>
          <w:szCs w:val="23"/>
        </w:rPr>
        <w:tab/>
      </w:r>
      <w:r w:rsidR="00C61272">
        <w:rPr>
          <w:rFonts w:ascii="Arial" w:hAnsi="Arial" w:cs="Arial"/>
          <w:sz w:val="23"/>
          <w:szCs w:val="23"/>
        </w:rPr>
        <w:t>O/o Secretary, Punjab School Education Board,</w:t>
      </w:r>
    </w:p>
    <w:p w:rsidR="00C61272" w:rsidRDefault="00C61272" w:rsidP="00E22710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Vidya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Bhawan</w:t>
      </w:r>
      <w:proofErr w:type="spellEnd"/>
      <w:r>
        <w:rPr>
          <w:rFonts w:ascii="Arial" w:hAnsi="Arial" w:cs="Arial"/>
          <w:sz w:val="23"/>
          <w:szCs w:val="23"/>
        </w:rPr>
        <w:t>, Phase-8,</w:t>
      </w:r>
    </w:p>
    <w:p w:rsidR="00C61272" w:rsidRPr="00617287" w:rsidRDefault="00C61272" w:rsidP="00C23C21">
      <w:pPr>
        <w:spacing w:after="0" w:line="360" w:lineRule="auto"/>
        <w:ind w:left="720" w:firstLine="7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SAS Nagar (</w:t>
      </w:r>
      <w:proofErr w:type="spellStart"/>
      <w:r>
        <w:rPr>
          <w:rFonts w:ascii="Arial" w:hAnsi="Arial" w:cs="Arial"/>
          <w:sz w:val="23"/>
          <w:szCs w:val="23"/>
        </w:rPr>
        <w:t>Mohali</w:t>
      </w:r>
      <w:proofErr w:type="spellEnd"/>
      <w:r>
        <w:rPr>
          <w:rFonts w:ascii="Arial" w:hAnsi="Arial" w:cs="Arial"/>
          <w:sz w:val="23"/>
          <w:szCs w:val="23"/>
        </w:rPr>
        <w:t>)-160062</w:t>
      </w:r>
      <w:r w:rsidR="003B4C9F"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 xml:space="preserve">Respondent          </w:t>
      </w:r>
    </w:p>
    <w:p w:rsidR="00C61272" w:rsidRPr="00961ED9" w:rsidRDefault="00C61272" w:rsidP="00C61272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961ED9">
        <w:rPr>
          <w:rFonts w:ascii="Arial" w:hAnsi="Arial" w:cs="Arial"/>
          <w:b/>
          <w:sz w:val="23"/>
          <w:szCs w:val="23"/>
          <w:u w:val="single"/>
        </w:rPr>
        <w:t xml:space="preserve">Appeal Case No. </w:t>
      </w:r>
      <w:r>
        <w:rPr>
          <w:rFonts w:ascii="Arial" w:hAnsi="Arial" w:cs="Arial"/>
          <w:b/>
          <w:sz w:val="23"/>
          <w:szCs w:val="23"/>
          <w:u w:val="single"/>
        </w:rPr>
        <w:t>2777</w:t>
      </w:r>
      <w:r w:rsidRPr="00961ED9">
        <w:rPr>
          <w:rFonts w:ascii="Arial" w:hAnsi="Arial" w:cs="Arial"/>
          <w:b/>
          <w:sz w:val="23"/>
          <w:szCs w:val="23"/>
          <w:u w:val="single"/>
        </w:rPr>
        <w:t xml:space="preserve"> of 2018</w:t>
      </w:r>
    </w:p>
    <w:p w:rsidR="00C61272" w:rsidRPr="00961ED9" w:rsidRDefault="00C61272" w:rsidP="00FF5856">
      <w:pPr>
        <w:spacing w:after="0" w:line="240" w:lineRule="auto"/>
        <w:ind w:left="1440" w:hanging="1440"/>
        <w:jc w:val="both"/>
        <w:rPr>
          <w:rFonts w:ascii="Arial" w:hAnsi="Arial" w:cs="Arial"/>
          <w:sz w:val="23"/>
          <w:szCs w:val="23"/>
        </w:rPr>
      </w:pPr>
      <w:r w:rsidRPr="00961ED9">
        <w:rPr>
          <w:rFonts w:ascii="Arial" w:hAnsi="Arial" w:cs="Arial"/>
          <w:b/>
          <w:sz w:val="23"/>
          <w:szCs w:val="23"/>
        </w:rPr>
        <w:t xml:space="preserve">Present:   </w:t>
      </w:r>
      <w:r w:rsidRPr="00961ED9">
        <w:rPr>
          <w:rFonts w:ascii="Arial" w:hAnsi="Arial" w:cs="Arial"/>
          <w:b/>
          <w:sz w:val="23"/>
          <w:szCs w:val="23"/>
        </w:rPr>
        <w:tab/>
      </w:r>
      <w:r w:rsidRPr="00961ED9">
        <w:rPr>
          <w:rFonts w:ascii="Arial" w:hAnsi="Arial" w:cs="Arial"/>
          <w:sz w:val="23"/>
          <w:szCs w:val="23"/>
        </w:rPr>
        <w:t>Sh</w:t>
      </w:r>
      <w:r w:rsidR="008E757D">
        <w:rPr>
          <w:rFonts w:ascii="Arial" w:hAnsi="Arial" w:cs="Arial"/>
          <w:sz w:val="23"/>
          <w:szCs w:val="23"/>
        </w:rPr>
        <w:t xml:space="preserve">. K. K. </w:t>
      </w:r>
      <w:proofErr w:type="spellStart"/>
      <w:r w:rsidR="008E757D">
        <w:rPr>
          <w:rFonts w:ascii="Arial" w:hAnsi="Arial" w:cs="Arial"/>
          <w:sz w:val="23"/>
          <w:szCs w:val="23"/>
        </w:rPr>
        <w:t>Bhandari</w:t>
      </w:r>
      <w:proofErr w:type="spellEnd"/>
      <w:r w:rsidRPr="00961ED9">
        <w:rPr>
          <w:rFonts w:ascii="Arial" w:hAnsi="Arial" w:cs="Arial"/>
          <w:sz w:val="23"/>
          <w:szCs w:val="23"/>
        </w:rPr>
        <w:t>, the appellant in person</w:t>
      </w:r>
      <w:r w:rsidR="008E757D">
        <w:rPr>
          <w:rFonts w:ascii="Arial" w:hAnsi="Arial" w:cs="Arial"/>
          <w:sz w:val="23"/>
          <w:szCs w:val="23"/>
        </w:rPr>
        <w:t xml:space="preserve"> along with his representative</w:t>
      </w:r>
      <w:r w:rsidR="00FF5856">
        <w:rPr>
          <w:rFonts w:ascii="Arial" w:hAnsi="Arial" w:cs="Arial"/>
          <w:sz w:val="23"/>
          <w:szCs w:val="23"/>
        </w:rPr>
        <w:t xml:space="preserve"> Sh. </w:t>
      </w:r>
      <w:proofErr w:type="spellStart"/>
      <w:r w:rsidR="00FF5856">
        <w:rPr>
          <w:rFonts w:ascii="Arial" w:hAnsi="Arial" w:cs="Arial"/>
          <w:sz w:val="23"/>
          <w:szCs w:val="23"/>
        </w:rPr>
        <w:t>Sudhir</w:t>
      </w:r>
      <w:proofErr w:type="spellEnd"/>
      <w:r w:rsidR="00FF5856">
        <w:rPr>
          <w:rFonts w:ascii="Arial" w:hAnsi="Arial" w:cs="Arial"/>
          <w:sz w:val="23"/>
          <w:szCs w:val="23"/>
        </w:rPr>
        <w:t xml:space="preserve"> Bhatia</w:t>
      </w:r>
      <w:r w:rsidRPr="00961ED9">
        <w:rPr>
          <w:rFonts w:ascii="Arial" w:hAnsi="Arial" w:cs="Arial"/>
          <w:sz w:val="23"/>
          <w:szCs w:val="23"/>
        </w:rPr>
        <w:t>.</w:t>
      </w:r>
    </w:p>
    <w:p w:rsidR="00C61272" w:rsidRPr="00961ED9" w:rsidRDefault="00C61272" w:rsidP="00C61272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961ED9">
        <w:rPr>
          <w:rFonts w:ascii="Arial" w:hAnsi="Arial" w:cs="Arial"/>
          <w:sz w:val="23"/>
          <w:szCs w:val="23"/>
        </w:rPr>
        <w:tab/>
      </w:r>
      <w:r w:rsidRPr="00961ED9">
        <w:rPr>
          <w:rFonts w:ascii="Arial" w:hAnsi="Arial" w:cs="Arial"/>
          <w:sz w:val="23"/>
          <w:szCs w:val="23"/>
        </w:rPr>
        <w:tab/>
        <w:t>Nobody present on the behalf of respondent PIO.</w:t>
      </w:r>
    </w:p>
    <w:p w:rsidR="00C61272" w:rsidRPr="00961ED9" w:rsidRDefault="00C61272" w:rsidP="00C61272">
      <w:pPr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961ED9">
        <w:rPr>
          <w:rFonts w:ascii="Arial" w:eastAsia="Times New Roman" w:hAnsi="Arial" w:cs="Arial"/>
          <w:b/>
          <w:sz w:val="23"/>
          <w:szCs w:val="23"/>
          <w:u w:val="single"/>
        </w:rPr>
        <w:t>ORDER</w:t>
      </w:r>
    </w:p>
    <w:p w:rsidR="00C61272" w:rsidRPr="00961ED9" w:rsidRDefault="00C61272" w:rsidP="00C6127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961ED9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5C7E39">
        <w:rPr>
          <w:rFonts w:ascii="Arial" w:hAnsi="Arial" w:cs="Arial"/>
          <w:sz w:val="23"/>
          <w:szCs w:val="23"/>
        </w:rPr>
        <w:t>Sudhir</w:t>
      </w:r>
      <w:proofErr w:type="spellEnd"/>
      <w:r w:rsidR="005C7E39">
        <w:rPr>
          <w:rFonts w:ascii="Arial" w:hAnsi="Arial" w:cs="Arial"/>
          <w:sz w:val="23"/>
          <w:szCs w:val="23"/>
        </w:rPr>
        <w:t xml:space="preserve"> Bhatia</w:t>
      </w:r>
      <w:r w:rsidRPr="00961ED9">
        <w:rPr>
          <w:rFonts w:ascii="Arial" w:hAnsi="Arial" w:cs="Arial"/>
          <w:sz w:val="23"/>
          <w:szCs w:val="23"/>
        </w:rPr>
        <w:t>,</w:t>
      </w:r>
      <w:r w:rsidR="005C7E39">
        <w:rPr>
          <w:rFonts w:ascii="Arial" w:hAnsi="Arial" w:cs="Arial"/>
          <w:sz w:val="23"/>
          <w:szCs w:val="23"/>
        </w:rPr>
        <w:t xml:space="preserve"> the representative of appellant</w:t>
      </w:r>
      <w:r w:rsidRPr="00961ED9">
        <w:rPr>
          <w:rFonts w:ascii="Arial" w:hAnsi="Arial" w:cs="Arial"/>
          <w:sz w:val="23"/>
          <w:szCs w:val="23"/>
        </w:rPr>
        <w:t xml:space="preserve"> states that requisite information has </w:t>
      </w:r>
      <w:r w:rsidR="005C7E39">
        <w:rPr>
          <w:rFonts w:ascii="Arial" w:hAnsi="Arial" w:cs="Arial"/>
          <w:sz w:val="23"/>
          <w:szCs w:val="23"/>
        </w:rPr>
        <w:t>not been provided till date</w:t>
      </w:r>
      <w:r w:rsidRPr="00961ED9">
        <w:rPr>
          <w:rFonts w:ascii="Arial" w:hAnsi="Arial" w:cs="Arial"/>
          <w:sz w:val="23"/>
          <w:szCs w:val="23"/>
        </w:rPr>
        <w:t>.</w:t>
      </w:r>
    </w:p>
    <w:p w:rsidR="00C61272" w:rsidRPr="00961ED9" w:rsidRDefault="00C61272" w:rsidP="00C6127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961ED9">
        <w:rPr>
          <w:rFonts w:ascii="Arial" w:hAnsi="Arial" w:cs="Arial"/>
          <w:sz w:val="23"/>
          <w:szCs w:val="23"/>
        </w:rPr>
        <w:t>Respondent PIO is absent for today’s hearing and nor did he filed any reply in this regard.</w:t>
      </w:r>
    </w:p>
    <w:p w:rsidR="00C61272" w:rsidRPr="00961ED9" w:rsidRDefault="00C61272" w:rsidP="00C6127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961ED9">
        <w:rPr>
          <w:rFonts w:ascii="Arial" w:hAnsi="Arial" w:cs="Arial"/>
          <w:bCs/>
          <w:sz w:val="23"/>
          <w:szCs w:val="23"/>
        </w:rPr>
        <w:t xml:space="preserve">After hearing the appellant and going through the documents placed on record, </w:t>
      </w:r>
      <w:r w:rsidRPr="009B7889">
        <w:rPr>
          <w:rFonts w:ascii="Arial" w:hAnsi="Arial" w:cs="Arial"/>
          <w:bCs/>
          <w:sz w:val="23"/>
          <w:szCs w:val="23"/>
          <w:u w:val="single"/>
        </w:rPr>
        <w:t xml:space="preserve">the respondent PIO is given last </w:t>
      </w:r>
      <w:r w:rsidR="009B7889" w:rsidRPr="009B7889">
        <w:rPr>
          <w:rFonts w:ascii="Arial" w:hAnsi="Arial" w:cs="Arial"/>
          <w:bCs/>
          <w:sz w:val="23"/>
          <w:szCs w:val="23"/>
          <w:u w:val="single"/>
        </w:rPr>
        <w:t>opportunity</w:t>
      </w:r>
      <w:r w:rsidR="009B7889" w:rsidRPr="00961ED9">
        <w:rPr>
          <w:rFonts w:ascii="Arial" w:hAnsi="Arial" w:cs="Arial"/>
          <w:bCs/>
          <w:sz w:val="23"/>
          <w:szCs w:val="23"/>
        </w:rPr>
        <w:t xml:space="preserve"> to</w:t>
      </w:r>
      <w:r w:rsidRPr="00961ED9">
        <w:rPr>
          <w:rFonts w:ascii="Arial" w:hAnsi="Arial" w:cs="Arial"/>
          <w:bCs/>
          <w:sz w:val="23"/>
          <w:szCs w:val="23"/>
        </w:rPr>
        <w:t xml:space="preserve"> provide the relevant requisite information satisfying the RTI application if any or file a written reply satisfying RTI application along with the directions to </w:t>
      </w:r>
      <w:r w:rsidRPr="009B7889">
        <w:rPr>
          <w:rFonts w:ascii="Arial" w:hAnsi="Arial" w:cs="Arial"/>
          <w:bCs/>
          <w:sz w:val="23"/>
          <w:szCs w:val="23"/>
          <w:u w:val="single"/>
        </w:rPr>
        <w:t>represent this case in person</w:t>
      </w:r>
      <w:r w:rsidRPr="00961ED9">
        <w:rPr>
          <w:rFonts w:ascii="Arial" w:hAnsi="Arial" w:cs="Arial"/>
          <w:bCs/>
          <w:sz w:val="23"/>
          <w:szCs w:val="23"/>
        </w:rPr>
        <w:t xml:space="preserve"> on the next date of hearing to clear the facts of this case, failing to which action under section 20(1) of RTI would be initiated against the respondent PIO.</w:t>
      </w:r>
    </w:p>
    <w:p w:rsidR="00C61272" w:rsidRPr="00961ED9" w:rsidRDefault="00C61272" w:rsidP="00C6127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961ED9">
        <w:rPr>
          <w:rFonts w:ascii="Arial" w:hAnsi="Arial" w:cs="Arial"/>
          <w:sz w:val="23"/>
          <w:szCs w:val="23"/>
        </w:rPr>
        <w:t>The matter is adjourned for further hearing on</w:t>
      </w:r>
      <w:r w:rsidRPr="00961ED9">
        <w:rPr>
          <w:rFonts w:ascii="Arial" w:hAnsi="Arial" w:cs="Arial"/>
          <w:b/>
          <w:sz w:val="23"/>
          <w:szCs w:val="23"/>
        </w:rPr>
        <w:t xml:space="preserve"> </w:t>
      </w:r>
      <w:r w:rsidR="009B7889">
        <w:rPr>
          <w:rFonts w:ascii="Arial" w:hAnsi="Arial" w:cs="Arial"/>
          <w:b/>
          <w:sz w:val="23"/>
          <w:szCs w:val="23"/>
        </w:rPr>
        <w:t>24.09</w:t>
      </w:r>
      <w:r w:rsidRPr="00961ED9">
        <w:rPr>
          <w:rFonts w:ascii="Arial" w:hAnsi="Arial" w:cs="Arial"/>
          <w:b/>
          <w:sz w:val="23"/>
          <w:szCs w:val="23"/>
        </w:rPr>
        <w:t>.2018 at 11:30 A.M</w:t>
      </w:r>
      <w:r w:rsidRPr="00961ED9">
        <w:rPr>
          <w:rFonts w:ascii="Arial" w:hAnsi="Arial" w:cs="Arial"/>
          <w:b/>
          <w:bCs/>
          <w:sz w:val="23"/>
          <w:szCs w:val="23"/>
        </w:rPr>
        <w:t>.</w:t>
      </w:r>
    </w:p>
    <w:p w:rsidR="00C61272" w:rsidRPr="00961ED9" w:rsidRDefault="00C61272" w:rsidP="00C6127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961ED9">
        <w:rPr>
          <w:rFonts w:ascii="Arial" w:hAnsi="Arial" w:cs="Arial"/>
          <w:sz w:val="23"/>
          <w:szCs w:val="23"/>
        </w:rPr>
        <w:t>Announced in the Court, copy of the order to be sent to the parties.</w:t>
      </w:r>
    </w:p>
    <w:p w:rsidR="00C61272" w:rsidRDefault="00E57C02" w:rsidP="00C61272">
      <w:pPr>
        <w:spacing w:after="0" w:line="240" w:lineRule="auto"/>
        <w:ind w:left="5040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C61272" w:rsidRPr="00452958" w:rsidRDefault="00C61272" w:rsidP="00C612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958">
        <w:rPr>
          <w:rFonts w:ascii="Arial" w:hAnsi="Arial" w:cs="Arial"/>
          <w:b/>
          <w:sz w:val="24"/>
          <w:szCs w:val="24"/>
        </w:rPr>
        <w:t>Chandigarh</w:t>
      </w:r>
      <w:r w:rsidRPr="00452958">
        <w:rPr>
          <w:rFonts w:ascii="Arial" w:hAnsi="Arial" w:cs="Arial"/>
          <w:sz w:val="24"/>
          <w:szCs w:val="24"/>
        </w:rPr>
        <w:tab/>
      </w:r>
      <w:r w:rsidRPr="00452958">
        <w:rPr>
          <w:rFonts w:ascii="Arial" w:hAnsi="Arial" w:cs="Arial"/>
          <w:sz w:val="24"/>
          <w:szCs w:val="24"/>
        </w:rPr>
        <w:tab/>
      </w:r>
      <w:r w:rsidRPr="00452958">
        <w:rPr>
          <w:rFonts w:ascii="Arial" w:hAnsi="Arial" w:cs="Arial"/>
          <w:sz w:val="24"/>
          <w:szCs w:val="24"/>
        </w:rPr>
        <w:tab/>
      </w:r>
      <w:r w:rsidRPr="00452958">
        <w:rPr>
          <w:rFonts w:ascii="Arial" w:hAnsi="Arial" w:cs="Arial"/>
          <w:b/>
          <w:sz w:val="24"/>
          <w:szCs w:val="24"/>
        </w:rPr>
        <w:tab/>
      </w:r>
      <w:r w:rsidRPr="00452958">
        <w:rPr>
          <w:rFonts w:ascii="Arial" w:hAnsi="Arial" w:cs="Arial"/>
          <w:b/>
          <w:sz w:val="24"/>
          <w:szCs w:val="24"/>
        </w:rPr>
        <w:tab/>
      </w:r>
      <w:r w:rsidRPr="00452958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452958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452958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452958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452958">
        <w:rPr>
          <w:rFonts w:ascii="Arial" w:hAnsi="Arial" w:cs="Arial"/>
          <w:b/>
          <w:sz w:val="24"/>
          <w:szCs w:val="24"/>
        </w:rPr>
        <w:t xml:space="preserve">) </w:t>
      </w:r>
    </w:p>
    <w:p w:rsidR="00C61272" w:rsidRDefault="00C61272" w:rsidP="00C612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958">
        <w:rPr>
          <w:rFonts w:ascii="Arial" w:hAnsi="Arial" w:cs="Arial"/>
          <w:b/>
          <w:sz w:val="24"/>
          <w:szCs w:val="24"/>
        </w:rPr>
        <w:t>Date: 1</w:t>
      </w:r>
      <w:r w:rsidR="00531542" w:rsidRPr="00452958">
        <w:rPr>
          <w:rFonts w:ascii="Arial" w:hAnsi="Arial" w:cs="Arial"/>
          <w:b/>
          <w:sz w:val="24"/>
          <w:szCs w:val="24"/>
        </w:rPr>
        <w:t>8</w:t>
      </w:r>
      <w:r w:rsidRPr="00452958">
        <w:rPr>
          <w:rFonts w:ascii="Arial" w:hAnsi="Arial" w:cs="Arial"/>
          <w:b/>
          <w:sz w:val="24"/>
          <w:szCs w:val="24"/>
        </w:rPr>
        <w:t>.09</w:t>
      </w:r>
      <w:r w:rsidRPr="00452958">
        <w:rPr>
          <w:rFonts w:ascii="Arial" w:hAnsi="Arial" w:cs="Arial"/>
          <w:bCs/>
          <w:sz w:val="24"/>
          <w:szCs w:val="24"/>
        </w:rPr>
        <w:t>.</w:t>
      </w:r>
      <w:r w:rsidR="00195CCA" w:rsidRPr="00452958">
        <w:rPr>
          <w:rFonts w:ascii="Arial" w:hAnsi="Arial" w:cs="Arial"/>
          <w:b/>
          <w:sz w:val="24"/>
          <w:szCs w:val="24"/>
        </w:rPr>
        <w:t>2018 (</w:t>
      </w:r>
      <w:r w:rsidR="00EB5013" w:rsidRPr="00452958">
        <w:rPr>
          <w:rFonts w:ascii="Arial" w:hAnsi="Arial" w:cs="Arial"/>
          <w:b/>
          <w:sz w:val="24"/>
          <w:szCs w:val="24"/>
        </w:rPr>
        <w:t>11.15 AM</w:t>
      </w:r>
      <w:r w:rsidR="00195CCA" w:rsidRPr="00452958">
        <w:rPr>
          <w:rFonts w:ascii="Arial" w:hAnsi="Arial" w:cs="Arial"/>
          <w:b/>
          <w:sz w:val="24"/>
          <w:szCs w:val="24"/>
        </w:rPr>
        <w:t>)</w:t>
      </w:r>
      <w:r w:rsidRPr="00452958">
        <w:rPr>
          <w:rFonts w:ascii="Arial" w:hAnsi="Arial" w:cs="Arial"/>
          <w:b/>
          <w:sz w:val="24"/>
          <w:szCs w:val="24"/>
        </w:rPr>
        <w:tab/>
      </w:r>
      <w:r w:rsidRPr="00452958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452958" w:rsidRDefault="00452958" w:rsidP="00C612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2958" w:rsidRDefault="00452958" w:rsidP="00C612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2958" w:rsidRDefault="00A56B7C" w:rsidP="004216A5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</w:t>
      </w:r>
      <w:r w:rsidR="00597768">
        <w:rPr>
          <w:rFonts w:ascii="Arial" w:hAnsi="Arial" w:cs="Arial"/>
          <w:b/>
          <w:sz w:val="24"/>
          <w:szCs w:val="24"/>
        </w:rPr>
        <w:t xml:space="preserve"> </w:t>
      </w:r>
      <w:r w:rsidR="00CB2B74">
        <w:rPr>
          <w:rFonts w:ascii="Arial" w:hAnsi="Arial" w:cs="Arial"/>
          <w:bCs/>
          <w:i/>
          <w:iCs/>
          <w:sz w:val="24"/>
          <w:szCs w:val="24"/>
        </w:rPr>
        <w:t xml:space="preserve">Sh. </w:t>
      </w:r>
      <w:proofErr w:type="spellStart"/>
      <w:r w:rsidR="00CB2B74">
        <w:rPr>
          <w:rFonts w:ascii="Arial" w:hAnsi="Arial" w:cs="Arial"/>
          <w:bCs/>
          <w:i/>
          <w:iCs/>
          <w:sz w:val="24"/>
          <w:szCs w:val="24"/>
        </w:rPr>
        <w:t>Jagdish</w:t>
      </w:r>
      <w:proofErr w:type="spellEnd"/>
      <w:r w:rsidR="00CB2B74">
        <w:rPr>
          <w:rFonts w:ascii="Arial" w:hAnsi="Arial" w:cs="Arial"/>
          <w:bCs/>
          <w:i/>
          <w:iCs/>
          <w:sz w:val="24"/>
          <w:szCs w:val="24"/>
        </w:rPr>
        <w:t xml:space="preserve"> Singh, R</w:t>
      </w:r>
      <w:r w:rsidR="00597768" w:rsidRPr="00597768">
        <w:rPr>
          <w:rFonts w:ascii="Arial" w:hAnsi="Arial" w:cs="Arial"/>
          <w:bCs/>
          <w:i/>
          <w:iCs/>
          <w:sz w:val="24"/>
          <w:szCs w:val="24"/>
        </w:rPr>
        <w:t>estorer (73472-97197)</w:t>
      </w:r>
      <w:r w:rsidR="00597768">
        <w:rPr>
          <w:rFonts w:ascii="Arial" w:hAnsi="Arial" w:cs="Arial"/>
          <w:bCs/>
          <w:i/>
          <w:iCs/>
          <w:sz w:val="24"/>
          <w:szCs w:val="24"/>
        </w:rPr>
        <w:t xml:space="preserve"> appeared </w:t>
      </w:r>
      <w:r w:rsidR="00CB2B74">
        <w:rPr>
          <w:rFonts w:ascii="Arial" w:hAnsi="Arial" w:cs="Arial"/>
          <w:bCs/>
          <w:i/>
          <w:iCs/>
          <w:sz w:val="24"/>
          <w:szCs w:val="24"/>
        </w:rPr>
        <w:t xml:space="preserve">on the behalf of respondent PIO </w:t>
      </w:r>
      <w:r w:rsidR="00640C67">
        <w:rPr>
          <w:rFonts w:ascii="Arial" w:hAnsi="Arial" w:cs="Arial"/>
          <w:bCs/>
          <w:i/>
          <w:iCs/>
          <w:sz w:val="24"/>
          <w:szCs w:val="24"/>
        </w:rPr>
        <w:t xml:space="preserve">before the Commission </w:t>
      </w:r>
      <w:r w:rsidR="00597768">
        <w:rPr>
          <w:rFonts w:ascii="Arial" w:hAnsi="Arial" w:cs="Arial"/>
          <w:bCs/>
          <w:i/>
          <w:iCs/>
          <w:sz w:val="24"/>
          <w:szCs w:val="24"/>
        </w:rPr>
        <w:t xml:space="preserve">after the hearing was over and </w:t>
      </w:r>
      <w:r w:rsidR="00CB2B74">
        <w:rPr>
          <w:rFonts w:ascii="Arial" w:hAnsi="Arial" w:cs="Arial"/>
          <w:bCs/>
          <w:i/>
          <w:iCs/>
          <w:sz w:val="24"/>
          <w:szCs w:val="24"/>
        </w:rPr>
        <w:t>was</w:t>
      </w:r>
      <w:r w:rsidR="0059776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CB2B74">
        <w:rPr>
          <w:rFonts w:ascii="Arial" w:hAnsi="Arial" w:cs="Arial"/>
          <w:bCs/>
          <w:i/>
          <w:iCs/>
          <w:sz w:val="24"/>
          <w:szCs w:val="24"/>
        </w:rPr>
        <w:t>apprised</w:t>
      </w:r>
      <w:r w:rsidR="00597768">
        <w:rPr>
          <w:rFonts w:ascii="Arial" w:hAnsi="Arial" w:cs="Arial"/>
          <w:bCs/>
          <w:i/>
          <w:iCs/>
          <w:sz w:val="24"/>
          <w:szCs w:val="24"/>
        </w:rPr>
        <w:t xml:space="preserve"> of the order.</w:t>
      </w:r>
      <w:r w:rsidR="00640C67">
        <w:rPr>
          <w:rFonts w:ascii="Arial" w:hAnsi="Arial" w:cs="Arial"/>
          <w:bCs/>
          <w:i/>
          <w:iCs/>
          <w:sz w:val="24"/>
          <w:szCs w:val="24"/>
        </w:rPr>
        <w:t xml:space="preserve"> The late appearance shows the irresponsible behavior of the respondent which will not considered in future and the </w:t>
      </w:r>
      <w:r w:rsidR="00640C67" w:rsidRPr="00792774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respondent PIO is </w:t>
      </w:r>
      <w:r w:rsidR="00E6548F" w:rsidRPr="00792774">
        <w:rPr>
          <w:rFonts w:ascii="Arial" w:hAnsi="Arial" w:cs="Arial"/>
          <w:bCs/>
          <w:i/>
          <w:iCs/>
          <w:sz w:val="24"/>
          <w:szCs w:val="24"/>
          <w:u w:val="single"/>
        </w:rPr>
        <w:t>directed to</w:t>
      </w:r>
      <w:r w:rsidR="00640C67" w:rsidRPr="00792774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appear in person to represent this case</w:t>
      </w:r>
      <w:r w:rsidR="00B930FB">
        <w:rPr>
          <w:rFonts w:ascii="Arial" w:hAnsi="Arial" w:cs="Arial"/>
          <w:bCs/>
          <w:i/>
          <w:iCs/>
          <w:sz w:val="24"/>
          <w:szCs w:val="24"/>
        </w:rPr>
        <w:t xml:space="preserve"> as mentioned above in Para 3 of this order</w:t>
      </w:r>
      <w:r w:rsidR="00640C67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594F30" w:rsidRDefault="00594F30" w:rsidP="004216A5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594F30" w:rsidRPr="00ED51D4" w:rsidRDefault="00D77451" w:rsidP="004216A5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proofErr w:type="spellStart"/>
      <w:proofErr w:type="gramStart"/>
      <w:r w:rsidRPr="00ED51D4">
        <w:rPr>
          <w:rFonts w:ascii="Arial" w:hAnsi="Arial" w:cs="Arial"/>
          <w:b/>
          <w:i/>
          <w:iCs/>
        </w:rPr>
        <w:t>Sd</w:t>
      </w:r>
      <w:proofErr w:type="spellEnd"/>
      <w:proofErr w:type="gramEnd"/>
      <w:r w:rsidRPr="00ED51D4">
        <w:rPr>
          <w:rFonts w:ascii="Arial" w:hAnsi="Arial" w:cs="Arial"/>
          <w:b/>
          <w:i/>
          <w:iCs/>
        </w:rPr>
        <w:t>/-</w:t>
      </w:r>
    </w:p>
    <w:p w:rsidR="00452958" w:rsidRPr="00452958" w:rsidRDefault="00452958" w:rsidP="00452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958">
        <w:rPr>
          <w:rFonts w:ascii="Arial" w:hAnsi="Arial" w:cs="Arial"/>
          <w:b/>
          <w:sz w:val="24"/>
          <w:szCs w:val="24"/>
        </w:rPr>
        <w:t>Chandigarh</w:t>
      </w:r>
      <w:r w:rsidRPr="00452958">
        <w:rPr>
          <w:rFonts w:ascii="Arial" w:hAnsi="Arial" w:cs="Arial"/>
          <w:sz w:val="24"/>
          <w:szCs w:val="24"/>
        </w:rPr>
        <w:tab/>
      </w:r>
      <w:r w:rsidRPr="00452958">
        <w:rPr>
          <w:rFonts w:ascii="Arial" w:hAnsi="Arial" w:cs="Arial"/>
          <w:sz w:val="24"/>
          <w:szCs w:val="24"/>
        </w:rPr>
        <w:tab/>
      </w:r>
      <w:r w:rsidRPr="00452958">
        <w:rPr>
          <w:rFonts w:ascii="Arial" w:hAnsi="Arial" w:cs="Arial"/>
          <w:sz w:val="24"/>
          <w:szCs w:val="24"/>
        </w:rPr>
        <w:tab/>
      </w:r>
      <w:r w:rsidRPr="00452958">
        <w:rPr>
          <w:rFonts w:ascii="Arial" w:hAnsi="Arial" w:cs="Arial"/>
          <w:b/>
          <w:sz w:val="24"/>
          <w:szCs w:val="24"/>
        </w:rPr>
        <w:tab/>
      </w:r>
      <w:r w:rsidRPr="00452958">
        <w:rPr>
          <w:rFonts w:ascii="Arial" w:hAnsi="Arial" w:cs="Arial"/>
          <w:b/>
          <w:sz w:val="24"/>
          <w:szCs w:val="24"/>
        </w:rPr>
        <w:tab/>
      </w:r>
      <w:r w:rsidRPr="00452958">
        <w:rPr>
          <w:rFonts w:ascii="Arial" w:hAnsi="Arial" w:cs="Arial"/>
          <w:b/>
          <w:sz w:val="24"/>
          <w:szCs w:val="24"/>
        </w:rPr>
        <w:tab/>
        <w:t xml:space="preserve">              (Dr. </w:t>
      </w:r>
      <w:proofErr w:type="spellStart"/>
      <w:r w:rsidRPr="00452958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452958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452958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452958">
        <w:rPr>
          <w:rFonts w:ascii="Arial" w:hAnsi="Arial" w:cs="Arial"/>
          <w:b/>
          <w:sz w:val="24"/>
          <w:szCs w:val="24"/>
        </w:rPr>
        <w:t xml:space="preserve">) </w:t>
      </w:r>
    </w:p>
    <w:p w:rsidR="00C61272" w:rsidRDefault="00452958" w:rsidP="0057010B">
      <w:pPr>
        <w:spacing w:after="0" w:line="240" w:lineRule="auto"/>
      </w:pPr>
      <w:r w:rsidRPr="00452958">
        <w:rPr>
          <w:rFonts w:ascii="Arial" w:hAnsi="Arial" w:cs="Arial"/>
          <w:b/>
          <w:sz w:val="24"/>
          <w:szCs w:val="24"/>
        </w:rPr>
        <w:t>Date: 18.09</w:t>
      </w:r>
      <w:r w:rsidRPr="00452958">
        <w:rPr>
          <w:rFonts w:ascii="Arial" w:hAnsi="Arial" w:cs="Arial"/>
          <w:bCs/>
          <w:sz w:val="24"/>
          <w:szCs w:val="24"/>
        </w:rPr>
        <w:t>.</w:t>
      </w:r>
      <w:r w:rsidRPr="00452958">
        <w:rPr>
          <w:rFonts w:ascii="Arial" w:hAnsi="Arial" w:cs="Arial"/>
          <w:b/>
          <w:sz w:val="24"/>
          <w:szCs w:val="24"/>
        </w:rPr>
        <w:t>2018 (</w:t>
      </w:r>
      <w:r>
        <w:rPr>
          <w:rFonts w:ascii="Arial" w:hAnsi="Arial" w:cs="Arial"/>
          <w:b/>
          <w:sz w:val="24"/>
          <w:szCs w:val="24"/>
        </w:rPr>
        <w:t>1:00 AM</w:t>
      </w:r>
      <w:r w:rsidRPr="00452958">
        <w:rPr>
          <w:rFonts w:ascii="Arial" w:hAnsi="Arial" w:cs="Arial"/>
          <w:b/>
          <w:sz w:val="24"/>
          <w:szCs w:val="24"/>
        </w:rPr>
        <w:t>)</w:t>
      </w:r>
      <w:r w:rsidRPr="00452958">
        <w:rPr>
          <w:rFonts w:ascii="Arial" w:hAnsi="Arial" w:cs="Arial"/>
          <w:b/>
          <w:sz w:val="24"/>
          <w:szCs w:val="24"/>
        </w:rPr>
        <w:tab/>
      </w:r>
      <w:r w:rsidRPr="00452958">
        <w:rPr>
          <w:rFonts w:ascii="Arial" w:hAnsi="Arial" w:cs="Arial"/>
          <w:b/>
          <w:sz w:val="24"/>
          <w:szCs w:val="24"/>
        </w:rPr>
        <w:tab/>
        <w:t xml:space="preserve">                   State Information Commissioner</w:t>
      </w:r>
    </w:p>
    <w:p w:rsidR="00452958" w:rsidRDefault="00452958" w:rsidP="00C61272"/>
    <w:p w:rsidR="00A02F96" w:rsidRDefault="00A02F96"/>
    <w:sectPr w:rsidR="00A02F96" w:rsidSect="00177FA8">
      <w:pgSz w:w="12240" w:h="20160" w:code="5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41"/>
    <w:multiLevelType w:val="hybridMultilevel"/>
    <w:tmpl w:val="C1FC5C00"/>
    <w:lvl w:ilvl="0" w:tplc="E1FE79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F917989"/>
    <w:multiLevelType w:val="hybridMultilevel"/>
    <w:tmpl w:val="B426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272"/>
    <w:rsid w:val="00137275"/>
    <w:rsid w:val="00195CCA"/>
    <w:rsid w:val="003B4C9F"/>
    <w:rsid w:val="004216A5"/>
    <w:rsid w:val="00452958"/>
    <w:rsid w:val="005066CD"/>
    <w:rsid w:val="00531542"/>
    <w:rsid w:val="0057010B"/>
    <w:rsid w:val="00594F30"/>
    <w:rsid w:val="00597768"/>
    <w:rsid w:val="005C7E39"/>
    <w:rsid w:val="00640C67"/>
    <w:rsid w:val="006D365C"/>
    <w:rsid w:val="00792774"/>
    <w:rsid w:val="008E757D"/>
    <w:rsid w:val="009B7889"/>
    <w:rsid w:val="00A02F96"/>
    <w:rsid w:val="00A56B7C"/>
    <w:rsid w:val="00B10F0A"/>
    <w:rsid w:val="00B930FB"/>
    <w:rsid w:val="00BA0E59"/>
    <w:rsid w:val="00C03832"/>
    <w:rsid w:val="00C23C21"/>
    <w:rsid w:val="00C61272"/>
    <w:rsid w:val="00C73B6A"/>
    <w:rsid w:val="00CB2B74"/>
    <w:rsid w:val="00D77451"/>
    <w:rsid w:val="00E22710"/>
    <w:rsid w:val="00E375E2"/>
    <w:rsid w:val="00E57C02"/>
    <w:rsid w:val="00E6548F"/>
    <w:rsid w:val="00EB5013"/>
    <w:rsid w:val="00ED51D4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272"/>
    <w:pPr>
      <w:ind w:left="720"/>
      <w:contextualSpacing/>
    </w:pPr>
  </w:style>
  <w:style w:type="table" w:styleId="TableGrid">
    <w:name w:val="Table Grid"/>
    <w:basedOn w:val="TableNormal"/>
    <w:uiPriority w:val="59"/>
    <w:rsid w:val="00C61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c25@punjabmail.gov.in" TargetMode="External"/><Relationship Id="rId5" Type="http://schemas.openxmlformats.org/officeDocument/2006/relationships/hyperlink" Target="http://www.infocommpunj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34</cp:revision>
  <dcterms:created xsi:type="dcterms:W3CDTF">2018-09-20T05:46:00Z</dcterms:created>
  <dcterms:modified xsi:type="dcterms:W3CDTF">2018-09-20T10:29:00Z</dcterms:modified>
</cp:coreProperties>
</file>